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东莞</w:t>
      </w:r>
      <w:r>
        <w:rPr>
          <w:rFonts w:hint="eastAsia"/>
        </w:rPr>
        <w:t>市家庭服务业协会，经市民政局审批，成立于2012年6月，协会由从</w:t>
      </w:r>
      <w:r>
        <w:rPr>
          <w:rFonts w:hint="eastAsia"/>
          <w:lang w:val="en-US" w:eastAsia="zh-CN"/>
        </w:rPr>
        <w:t>事</w:t>
      </w:r>
      <w:r>
        <w:rPr>
          <w:rFonts w:hint="eastAsia"/>
        </w:rPr>
        <w:t>家</w:t>
      </w:r>
      <w:r>
        <w:rPr>
          <w:rFonts w:hint="eastAsia"/>
          <w:lang w:val="en-US" w:eastAsia="zh-CN"/>
        </w:rPr>
        <w:t>庭服务</w:t>
      </w:r>
      <w:r>
        <w:rPr>
          <w:rFonts w:hint="eastAsia"/>
        </w:rPr>
        <w:t>业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家庭服务职业技能培训的企业主</w:t>
      </w:r>
      <w:r>
        <w:rPr>
          <w:rFonts w:hint="eastAsia"/>
          <w:lang w:val="en-US" w:eastAsia="zh-CN"/>
        </w:rPr>
        <w:t>要负责人</w:t>
      </w:r>
      <w:r>
        <w:rPr>
          <w:rFonts w:hint="eastAsia"/>
        </w:rPr>
        <w:t>和家庭服务业行业</w:t>
      </w:r>
      <w:r>
        <w:rPr>
          <w:rFonts w:hint="eastAsia"/>
          <w:lang w:val="en-US" w:eastAsia="zh-CN"/>
        </w:rPr>
        <w:t>研究</w:t>
      </w:r>
      <w:r>
        <w:rPr>
          <w:rFonts w:hint="eastAsia"/>
        </w:rPr>
        <w:t>机构、家庭服务网络企业的</w:t>
      </w:r>
      <w:r>
        <w:rPr>
          <w:rFonts w:hint="eastAsia"/>
          <w:lang w:val="en-US" w:eastAsia="zh-CN"/>
        </w:rPr>
        <w:t>负责</w:t>
      </w:r>
      <w:r>
        <w:rPr>
          <w:rFonts w:hint="eastAsia"/>
        </w:rPr>
        <w:t>人组成的东莞市家庭服务业的</w:t>
      </w:r>
      <w:r>
        <w:rPr>
          <w:rFonts w:hint="eastAsia"/>
          <w:lang w:val="en-US" w:eastAsia="zh-CN"/>
        </w:rPr>
        <w:t>行</w:t>
      </w:r>
      <w:r>
        <w:rPr>
          <w:rFonts w:hint="eastAsia"/>
        </w:rPr>
        <w:t>业组织，</w:t>
      </w:r>
      <w:r>
        <w:rPr>
          <w:rFonts w:hint="eastAsia"/>
          <w:lang w:val="en-US" w:eastAsia="zh-CN"/>
        </w:rPr>
        <w:t>是</w:t>
      </w:r>
      <w:r>
        <w:rPr>
          <w:rFonts w:hint="eastAsia"/>
        </w:rPr>
        <w:t>具有独立法人资格的非营利社团组织。业务指导单位为东莞市商贸局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在政府有关部门的关怀下，在中家协和省家协的指导下，协会不断创新工作思路。十年来，协会重点抓了组织机构的完善与建设。“戏台子搭牢了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戏才</w:t>
      </w:r>
      <w:r>
        <w:rPr>
          <w:rFonts w:hint="eastAsia"/>
        </w:rPr>
        <w:t>能演得安全精彩”。协会成立后，首先建立“会长、理事轮值制”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制定</w:t>
      </w:r>
      <w:r>
        <w:rPr>
          <w:rFonts w:hint="eastAsia"/>
        </w:rPr>
        <w:t>“协会财务制度”“资产管理制度”’等，并围绕家庭服务业专业</w:t>
      </w:r>
      <w:r>
        <w:rPr>
          <w:rFonts w:hint="eastAsia"/>
          <w:lang w:val="en-US" w:eastAsia="zh-CN"/>
        </w:rPr>
        <w:t>服</w:t>
      </w:r>
      <w:r>
        <w:rPr>
          <w:rFonts w:hint="eastAsia"/>
        </w:rPr>
        <w:t>务的需求，先后成立了“</w:t>
      </w:r>
      <w:r>
        <w:rPr>
          <w:rFonts w:hint="eastAsia"/>
          <w:lang w:val="en-US" w:eastAsia="zh-CN"/>
        </w:rPr>
        <w:t>母</w:t>
      </w:r>
      <w:r>
        <w:rPr>
          <w:rFonts w:hint="eastAsia"/>
        </w:rPr>
        <w:t>婴护理专业工作委员会”“养老病患护理</w:t>
      </w:r>
      <w:r>
        <w:rPr>
          <w:rFonts w:hint="eastAsia"/>
          <w:lang w:val="en-US" w:eastAsia="zh-CN"/>
        </w:rPr>
        <w:t>专业</w:t>
      </w:r>
      <w:r>
        <w:rPr>
          <w:rFonts w:hint="eastAsia"/>
        </w:rPr>
        <w:t>工作</w:t>
      </w:r>
      <w:r>
        <w:rPr>
          <w:rFonts w:hint="eastAsia"/>
          <w:lang w:val="en-US" w:eastAsia="zh-CN"/>
        </w:rPr>
        <w:t>委员</w:t>
      </w:r>
      <w:r>
        <w:rPr>
          <w:rFonts w:hint="eastAsia"/>
        </w:rPr>
        <w:t>会”“清洗保洁专业工作委员会”指导行业内各项专业服务工</w:t>
      </w:r>
      <w:r>
        <w:rPr>
          <w:rFonts w:hint="eastAsia"/>
          <w:lang w:val="en-US" w:eastAsia="zh-CN"/>
        </w:rPr>
        <w:t>作的开</w:t>
      </w:r>
      <w:r>
        <w:rPr>
          <w:rFonts w:hint="eastAsia"/>
        </w:rPr>
        <w:t>展。为提高行业服务质量，协会还以培训工作为抓手，成立协会专业培训</w:t>
      </w:r>
      <w:r>
        <w:rPr>
          <w:rFonts w:hint="eastAsia"/>
          <w:lang w:val="en-US" w:eastAsia="zh-CN"/>
        </w:rPr>
        <w:t>讲</w:t>
      </w:r>
      <w:r>
        <w:rPr>
          <w:rFonts w:hint="eastAsia"/>
        </w:rPr>
        <w:t>师团，通过“一师一课〞模式的交流学习，提高家政讲师们专业技能培训授课质量。以促进行业从业人员综合素质与职业技能的提升</w:t>
      </w:r>
      <w:r>
        <w:rPr>
          <w:rFonts w:hint="eastAsia"/>
          <w:lang w:eastAsia="zh-CN"/>
        </w:rPr>
        <w:t>、</w:t>
      </w:r>
      <w:r>
        <w:rPr>
          <w:rFonts w:hint="eastAsia"/>
        </w:rPr>
        <w:t>提升学员就业率</w:t>
      </w:r>
      <w:r>
        <w:rPr>
          <w:rFonts w:hint="eastAsia"/>
          <w:lang w:val="en-US" w:eastAsia="zh-CN"/>
        </w:rPr>
        <w:t>及</w:t>
      </w:r>
      <w:r>
        <w:rPr>
          <w:rFonts w:hint="eastAsia"/>
        </w:rPr>
        <w:t>推进家庭服务职业化建设进程。为更好发挥行业内</w:t>
      </w:r>
      <w:r>
        <w:rPr>
          <w:rFonts w:hint="eastAsia"/>
          <w:lang w:val="en-US" w:eastAsia="zh-CN"/>
        </w:rPr>
        <w:t>党</w:t>
      </w:r>
      <w:r>
        <w:rPr>
          <w:rFonts w:hint="eastAsia"/>
        </w:rPr>
        <w:t>员的先锋模范作用，协会</w:t>
      </w:r>
      <w:r>
        <w:rPr>
          <w:rFonts w:hint="eastAsia"/>
          <w:lang w:val="en-US" w:eastAsia="zh-CN"/>
        </w:rPr>
        <w:t>于</w:t>
      </w:r>
      <w:r>
        <w:rPr>
          <w:rFonts w:hint="eastAsia"/>
        </w:rPr>
        <w:t>2019年6月12日成立了</w:t>
      </w:r>
      <w:r>
        <w:rPr>
          <w:rFonts w:hint="eastAsia"/>
          <w:lang w:val="en-US" w:eastAsia="zh-CN"/>
        </w:rPr>
        <w:t>党</w:t>
      </w:r>
      <w:r>
        <w:rPr>
          <w:rFonts w:hint="eastAsia"/>
        </w:rPr>
        <w:t>支部，确立了党组织在行业内的领导指导作用，以党建引领促进行业规范化、标准化、诚信化、职业化发展。</w:t>
      </w:r>
      <w:r>
        <w:rPr>
          <w:rFonts w:hint="eastAsia"/>
          <w:lang w:val="en-US" w:eastAsia="zh-CN"/>
        </w:rPr>
        <w:t>此外，由于</w:t>
      </w:r>
      <w:r>
        <w:rPr>
          <w:rFonts w:hint="eastAsia"/>
        </w:rPr>
        <w:t>家庭服务行业的从业人员，绝大部分是女性从业者。为了</w:t>
      </w:r>
      <w:r>
        <w:rPr>
          <w:rFonts w:hint="eastAsia"/>
          <w:lang w:val="en-US" w:eastAsia="zh-CN"/>
        </w:rPr>
        <w:t>更好</w:t>
      </w:r>
      <w:r>
        <w:rPr>
          <w:rFonts w:hint="eastAsia"/>
        </w:rPr>
        <w:t>发挥“四新”领域妇女半边天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作用。协会</w:t>
      </w:r>
      <w:r>
        <w:rPr>
          <w:rFonts w:hint="eastAsia"/>
          <w:lang w:val="en-US" w:eastAsia="zh-CN"/>
        </w:rPr>
        <w:t>于</w:t>
      </w:r>
      <w:r>
        <w:rPr>
          <w:rFonts w:hint="eastAsia"/>
        </w:rPr>
        <w:t>2022年5月11日成立了妇女联合会，为帮助行业内女性从业者就业、创业、维权等方面做贡献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也使协会组织</w:t>
      </w:r>
      <w:r>
        <w:rPr>
          <w:rFonts w:hint="eastAsia"/>
          <w:lang w:val="en-US" w:eastAsia="zh-CN"/>
        </w:rPr>
        <w:t>机构更加</w:t>
      </w:r>
      <w:r>
        <w:rPr>
          <w:rFonts w:hint="eastAsia"/>
        </w:rPr>
        <w:t>完善。</w:t>
      </w:r>
    </w:p>
    <w:p>
      <w:pPr>
        <w:spacing w:line="360" w:lineRule="auto"/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东莞</w:t>
      </w:r>
      <w:r>
        <w:rPr>
          <w:rFonts w:hint="eastAsia"/>
        </w:rPr>
        <w:t>市家庭服务业协会</w:t>
      </w:r>
      <w:r>
        <w:rPr>
          <w:rFonts w:hint="eastAsia"/>
          <w:lang w:val="en-US" w:eastAsia="zh-CN"/>
        </w:rPr>
        <w:t>将会一直坚守自己</w:t>
      </w:r>
      <w:r>
        <w:rPr>
          <w:rFonts w:hint="eastAsia"/>
        </w:rPr>
        <w:t>的宗旨：遵守宪法、法律、法规和国家政策，践行社会主义核心价值观，遵守社会道德风尚，弘扬爱国主义精神。为政府、为行业服务开展家政服务活动，为完善社会主义家政市场机制，保证家政市场和社会建设，提高社会家庭物质文明和精神文明建设服务。</w:t>
      </w:r>
      <w:r>
        <w:rPr>
          <w:rFonts w:hint="eastAsia"/>
          <w:lang w:val="en-US" w:eastAsia="zh-CN"/>
        </w:rPr>
        <w:t xml:space="preserve"> </w:t>
      </w: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505200"/>
            <wp:effectExtent l="0" t="0" r="0" b="0"/>
            <wp:docPr id="1" name="图片 1" descr="a6986c46d082b6ff4f7e6c4f8b210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986c46d082b6ff4f7e6c4f8b210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ZGVhZjYzMzIxNjM2YmRkNDMwZWM2YWEzNThhYWIifQ=="/>
  </w:docVars>
  <w:rsids>
    <w:rsidRoot w:val="3B82080B"/>
    <w:rsid w:val="06F967D0"/>
    <w:rsid w:val="10156CA8"/>
    <w:rsid w:val="1C1147C7"/>
    <w:rsid w:val="1E275F70"/>
    <w:rsid w:val="346C2A8B"/>
    <w:rsid w:val="3B82080B"/>
    <w:rsid w:val="3C9A3CAB"/>
    <w:rsid w:val="50875D00"/>
    <w:rsid w:val="5B6F4A8B"/>
    <w:rsid w:val="71F2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758</Words>
  <Characters>769</Characters>
  <Lines>0</Lines>
  <Paragraphs>0</Paragraphs>
  <TotalTime>84</TotalTime>
  <ScaleCrop>false</ScaleCrop>
  <LinksUpToDate>false</LinksUpToDate>
  <CharactersWithSpaces>770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2022-11-21T04:48:00Z</dcterms:created>
  <dc:creator>WPS_1546589379</dc:creator>
  <cp:lastModifiedBy>WPS_1546589379</cp:lastModifiedBy>
  <dcterms:modified xsi:type="dcterms:W3CDTF">2022-11-22T02:18:04Z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33BAB91FF89B42C5A0C83E6D57B83EDA</vt:lpwstr>
  </property>
</Properties>
</file>